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CC" w:rsidRDefault="00D041CC">
      <w:pPr>
        <w:pStyle w:val="a3"/>
        <w:ind w:left="0"/>
        <w:jc w:val="left"/>
      </w:pPr>
    </w:p>
    <w:p w:rsidR="00D041CC" w:rsidRDefault="001C1A5B">
      <w:pPr>
        <w:pStyle w:val="a3"/>
        <w:ind w:left="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-223520</wp:posOffset>
                </wp:positionV>
                <wp:extent cx="83820" cy="45085"/>
                <wp:effectExtent l="0" t="0" r="1143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 flipV="1">
                          <a:off x="0" y="0"/>
                          <a:ext cx="83820" cy="45085"/>
                          <a:chOff x="0" y="0"/>
                          <a:chExt cx="3034030" cy="1471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699" y="12699"/>
                            <a:ext cx="3008630" cy="144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445895">
                                <a:moveTo>
                                  <a:pt x="0" y="1318490"/>
                                </a:moveTo>
                                <a:lnTo>
                                  <a:pt x="0" y="126998"/>
                                </a:lnTo>
                                <a:lnTo>
                                  <a:pt x="1984" y="53577"/>
                                </a:lnTo>
                                <a:lnTo>
                                  <a:pt x="15874" y="15874"/>
                                </a:lnTo>
                                <a:lnTo>
                                  <a:pt x="53577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2881291" y="0"/>
                                </a:lnTo>
                                <a:lnTo>
                                  <a:pt x="2954713" y="1984"/>
                                </a:lnTo>
                                <a:lnTo>
                                  <a:pt x="2992416" y="15874"/>
                                </a:lnTo>
                                <a:lnTo>
                                  <a:pt x="3006306" y="53577"/>
                                </a:lnTo>
                                <a:lnTo>
                                  <a:pt x="3008291" y="126998"/>
                                </a:lnTo>
                                <a:lnTo>
                                  <a:pt x="3008291" y="1318490"/>
                                </a:lnTo>
                                <a:lnTo>
                                  <a:pt x="3006306" y="1391911"/>
                                </a:lnTo>
                                <a:lnTo>
                                  <a:pt x="2992416" y="1429614"/>
                                </a:lnTo>
                                <a:lnTo>
                                  <a:pt x="2954713" y="1443504"/>
                                </a:lnTo>
                                <a:lnTo>
                                  <a:pt x="2881291" y="1445488"/>
                                </a:lnTo>
                                <a:lnTo>
                                  <a:pt x="126999" y="1445488"/>
                                </a:lnTo>
                                <a:lnTo>
                                  <a:pt x="53577" y="1443504"/>
                                </a:lnTo>
                                <a:lnTo>
                                  <a:pt x="15874" y="1429614"/>
                                </a:lnTo>
                                <a:lnTo>
                                  <a:pt x="1984" y="1391911"/>
                                </a:lnTo>
                                <a:lnTo>
                                  <a:pt x="0" y="131849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3337" y="26987"/>
                            <a:ext cx="2967355" cy="141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1CC" w:rsidRDefault="00D041CC">
                              <w:pPr>
                                <w:spacing w:before="210" w:line="259" w:lineRule="auto"/>
                                <w:ind w:left="927" w:firstLine="351"/>
                                <w:rPr>
                                  <w:rFonts w:ascii="Trebuchet MS" w:hAnsi="Trebuchet MS"/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4pt;margin-top:-17.6pt;width:6.6pt;height:3.55pt;flip:x y;z-index:251658240;mso-wrap-distance-left:0;mso-wrap-distance-right:0;mso-position-horizontal-relative:page;mso-width-relative:margin;mso-height-relative:margin" coordsize="30340,14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">
                <v:shape id="Graphic 2" o:spid="_x0000_s1027" style="position:absolute;left:126;top:126;width:30087;height:14459;visibility:visible;mso-wrap-style:square;v-text-anchor:top" coordsize="3008630,144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nZcMA&#10;AADaAAAADwAAAGRycy9kb3ducmV2LnhtbESPQWsCMRSE74L/ITyhN812kVK2RimCIAiiWw89PjbP&#10;zbablzXJ6tZfbwqFHoeZ+YZZrAbbiiv50DhW8DzLQBBXTjdcKzh9bKavIEJE1tg6JgU/FGC1HI8W&#10;WGh34yNdy1iLBOFQoAITY1dIGSpDFsPMdcTJOztvMSbpa6k93hLctjLPshdpseG0YLCjtaHqu+yt&#10;gsv+825y4/udP+y+zKZf9/NzqdTTZHh/AxFpiP/hv/ZWK8jh90q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VnZcMAAADaAAAADwAAAAAAAAAAAAAAAACYAgAAZHJzL2Rv&#10;d25yZXYueG1sUEsFBgAAAAAEAAQA9QAAAIgDAAAAAA==&#10;" path="m,1318490l,126998,1984,53577,15874,15874,53577,1984,126999,,2881291,r73422,1984l2992416,15874r13890,37703l3008291,126998r,1191492l3006306,1391911r-13890,37703l2954713,1443504r-73422,1984l126999,1445488r-73422,-1984l15874,1429614,1984,1391911,,1318490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33;top:269;width:29673;height:1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041CC" w:rsidRDefault="00D041CC">
                        <w:pPr>
                          <w:spacing w:before="210" w:line="259" w:lineRule="auto"/>
                          <w:ind w:left="927" w:firstLine="351"/>
                          <w:rPr>
                            <w:rFonts w:ascii="Trebuchet MS" w:hAnsi="Trebuchet MS"/>
                            <w:sz w:val="2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041CC" w:rsidRDefault="00D041CC">
      <w:pPr>
        <w:pStyle w:val="a3"/>
        <w:spacing w:before="125"/>
        <w:ind w:left="0"/>
        <w:jc w:val="left"/>
      </w:pPr>
    </w:p>
    <w:p w:rsidR="00D041CC" w:rsidRDefault="001C1A5B">
      <w:pPr>
        <w:pStyle w:val="a3"/>
        <w:tabs>
          <w:tab w:val="left" w:pos="9146"/>
          <w:tab w:val="left" w:pos="10490"/>
        </w:tabs>
        <w:ind w:left="6907" w:right="139" w:firstLine="2104"/>
        <w:jc w:val="left"/>
      </w:pPr>
      <w:r>
        <w:t>Приложение</w:t>
      </w:r>
      <w:r>
        <w:rPr>
          <w:spacing w:val="-17"/>
        </w:rPr>
        <w:t xml:space="preserve"> </w:t>
      </w:r>
      <w:r>
        <w:t xml:space="preserve">1 к приказу от </w:t>
      </w:r>
      <w:proofErr w:type="gramStart"/>
      <w:r>
        <w:t>«</w:t>
      </w:r>
      <w:r>
        <w:rPr>
          <w:spacing w:val="64"/>
          <w:u w:val="single"/>
        </w:rPr>
        <w:t xml:space="preserve"> 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t xml:space="preserve"> 2024г. №</w:t>
      </w:r>
      <w:r>
        <w:rPr>
          <w:u w:val="single"/>
        </w:rPr>
        <w:tab/>
      </w:r>
    </w:p>
    <w:p w:rsidR="00D041CC" w:rsidRDefault="00D041CC">
      <w:pPr>
        <w:pStyle w:val="a3"/>
        <w:spacing w:before="231"/>
        <w:ind w:left="0"/>
        <w:jc w:val="left"/>
        <w:rPr>
          <w:sz w:val="28"/>
        </w:rPr>
      </w:pPr>
    </w:p>
    <w:p w:rsidR="00D041CC" w:rsidRDefault="001C1A5B">
      <w:pPr>
        <w:ind w:left="99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D041CC" w:rsidRDefault="001C1A5B">
      <w:pPr>
        <w:spacing w:before="3"/>
        <w:ind w:left="99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 w:rsidR="00276153">
        <w:rPr>
          <w:b/>
          <w:spacing w:val="-7"/>
          <w:sz w:val="28"/>
        </w:rPr>
        <w:t>ш</w:t>
      </w:r>
      <w:r>
        <w:rPr>
          <w:b/>
          <w:sz w:val="28"/>
        </w:rPr>
        <w:t>кольном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музейном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уголке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276153">
        <w:rPr>
          <w:b/>
          <w:sz w:val="28"/>
        </w:rPr>
        <w:t>Музей школы №</w:t>
      </w:r>
      <w:proofErr w:type="gramStart"/>
      <w:r w:rsidR="00276153">
        <w:rPr>
          <w:b/>
          <w:sz w:val="28"/>
        </w:rPr>
        <w:t xml:space="preserve">9 </w:t>
      </w:r>
      <w:r>
        <w:rPr>
          <w:b/>
          <w:spacing w:val="-2"/>
          <w:sz w:val="28"/>
        </w:rPr>
        <w:t>»</w:t>
      </w:r>
      <w:proofErr w:type="gramEnd"/>
    </w:p>
    <w:p w:rsidR="00D041CC" w:rsidRDefault="001C1A5B">
      <w:pPr>
        <w:pStyle w:val="a4"/>
        <w:numPr>
          <w:ilvl w:val="0"/>
          <w:numId w:val="8"/>
        </w:numPr>
        <w:tabs>
          <w:tab w:val="left" w:pos="1842"/>
        </w:tabs>
        <w:spacing w:before="321" w:line="321" w:lineRule="exact"/>
        <w:ind w:left="1842" w:hanging="70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041CC" w:rsidRDefault="001C1A5B">
      <w:pPr>
        <w:pStyle w:val="a4"/>
        <w:numPr>
          <w:ilvl w:val="1"/>
          <w:numId w:val="8"/>
        </w:numPr>
        <w:tabs>
          <w:tab w:val="left" w:pos="1921"/>
        </w:tabs>
        <w:ind w:right="137" w:firstLine="340"/>
        <w:rPr>
          <w:sz w:val="24"/>
        </w:rPr>
      </w:pPr>
      <w:r>
        <w:rPr>
          <w:sz w:val="24"/>
        </w:rPr>
        <w:t>Настоящее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образовании», Законом РФ «О Музейном фонде Российской Федерации и музеях в Российской Федерации», Письмом Минобразования России «О деятельности музеев образовательных </w:t>
      </w:r>
      <w:r>
        <w:rPr>
          <w:spacing w:val="-2"/>
          <w:sz w:val="24"/>
        </w:rPr>
        <w:t>учреждений».</w:t>
      </w:r>
    </w:p>
    <w:p w:rsidR="00D041CC" w:rsidRPr="00276153" w:rsidRDefault="00276153" w:rsidP="00276153">
      <w:pPr>
        <w:tabs>
          <w:tab w:val="left" w:pos="2000"/>
        </w:tabs>
        <w:ind w:left="609" w:right="139"/>
        <w:jc w:val="both"/>
        <w:rPr>
          <w:sz w:val="24"/>
        </w:rPr>
      </w:pPr>
      <w:r>
        <w:rPr>
          <w:sz w:val="24"/>
        </w:rPr>
        <w:t xml:space="preserve">              </w:t>
      </w:r>
      <w:r w:rsidRPr="00276153">
        <w:rPr>
          <w:sz w:val="24"/>
        </w:rPr>
        <w:t xml:space="preserve">1.2. </w:t>
      </w:r>
      <w:r w:rsidR="001C1A5B" w:rsidRPr="00276153">
        <w:rPr>
          <w:sz w:val="24"/>
        </w:rPr>
        <w:t>В фондах школьного музейного уголка целенаправленно комплектуются (собираются), учитываются, описываются, хранятся, изучаются музейные предметы (подлинные документы и экспонаты</w:t>
      </w:r>
      <w:r w:rsidR="00F54431">
        <w:rPr>
          <w:sz w:val="24"/>
        </w:rPr>
        <w:t>, копии</w:t>
      </w:r>
      <w:r w:rsidR="001C1A5B" w:rsidRPr="00276153">
        <w:rPr>
          <w:sz w:val="24"/>
        </w:rPr>
        <w:t>).</w:t>
      </w:r>
    </w:p>
    <w:p w:rsidR="00D041CC" w:rsidRPr="00276153" w:rsidRDefault="00276153" w:rsidP="00276153">
      <w:pPr>
        <w:tabs>
          <w:tab w:val="left" w:pos="2010"/>
        </w:tabs>
        <w:ind w:left="609" w:right="135"/>
        <w:rPr>
          <w:sz w:val="24"/>
        </w:rPr>
      </w:pPr>
      <w:r>
        <w:rPr>
          <w:sz w:val="24"/>
        </w:rPr>
        <w:t xml:space="preserve">            1.3. </w:t>
      </w:r>
      <w:r w:rsidR="001C1A5B" w:rsidRPr="00276153">
        <w:rPr>
          <w:sz w:val="24"/>
        </w:rPr>
        <w:t>Учет и хранение фондов ведется в соответствии с требованиями «Инструкции по учету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и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хранению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музейных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ценностей...»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и</w:t>
      </w:r>
      <w:r w:rsidR="001C1A5B" w:rsidRPr="00276153">
        <w:rPr>
          <w:spacing w:val="-14"/>
          <w:sz w:val="24"/>
        </w:rPr>
        <w:t xml:space="preserve"> </w:t>
      </w:r>
      <w:r w:rsidR="001C1A5B" w:rsidRPr="00276153">
        <w:rPr>
          <w:sz w:val="24"/>
        </w:rPr>
        <w:t>др.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инструкций,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утвержденных</w:t>
      </w:r>
      <w:r w:rsidR="001C1A5B" w:rsidRPr="00276153">
        <w:rPr>
          <w:spacing w:val="-15"/>
          <w:sz w:val="24"/>
        </w:rPr>
        <w:t xml:space="preserve"> </w:t>
      </w:r>
      <w:r w:rsidR="001C1A5B" w:rsidRPr="00276153">
        <w:rPr>
          <w:sz w:val="24"/>
        </w:rPr>
        <w:t>Министерством культуры России.</w:t>
      </w:r>
    </w:p>
    <w:p w:rsidR="00D041CC" w:rsidRPr="00E6107B" w:rsidRDefault="001C1A5B" w:rsidP="00E6107B">
      <w:pPr>
        <w:pStyle w:val="a4"/>
        <w:numPr>
          <w:ilvl w:val="1"/>
          <w:numId w:val="11"/>
        </w:numPr>
        <w:tabs>
          <w:tab w:val="left" w:pos="2001"/>
        </w:tabs>
        <w:rPr>
          <w:sz w:val="24"/>
        </w:rPr>
      </w:pPr>
      <w:r w:rsidRPr="00E6107B">
        <w:rPr>
          <w:sz w:val="24"/>
        </w:rPr>
        <w:t>Методическое</w:t>
      </w:r>
      <w:r w:rsidRPr="00E6107B">
        <w:rPr>
          <w:spacing w:val="-6"/>
          <w:sz w:val="24"/>
        </w:rPr>
        <w:t xml:space="preserve"> </w:t>
      </w:r>
      <w:r w:rsidRPr="00E6107B">
        <w:rPr>
          <w:sz w:val="24"/>
        </w:rPr>
        <w:t>руководство</w:t>
      </w:r>
      <w:r w:rsidRPr="00E6107B">
        <w:rPr>
          <w:spacing w:val="-2"/>
          <w:sz w:val="24"/>
        </w:rPr>
        <w:t xml:space="preserve"> </w:t>
      </w:r>
      <w:r w:rsidRPr="00E6107B">
        <w:rPr>
          <w:sz w:val="24"/>
        </w:rPr>
        <w:t>музеем</w:t>
      </w:r>
      <w:r w:rsidRPr="00E6107B">
        <w:rPr>
          <w:spacing w:val="-3"/>
          <w:sz w:val="24"/>
        </w:rPr>
        <w:t xml:space="preserve"> </w:t>
      </w:r>
      <w:r w:rsidRPr="00E6107B">
        <w:rPr>
          <w:sz w:val="24"/>
        </w:rPr>
        <w:t>осуществляется</w:t>
      </w:r>
      <w:r w:rsidRPr="00E6107B">
        <w:rPr>
          <w:spacing w:val="-2"/>
          <w:sz w:val="24"/>
        </w:rPr>
        <w:t xml:space="preserve"> </w:t>
      </w:r>
      <w:r w:rsidRPr="00E6107B">
        <w:rPr>
          <w:sz w:val="24"/>
        </w:rPr>
        <w:t>учителем</w:t>
      </w:r>
      <w:r w:rsidRPr="00E6107B">
        <w:rPr>
          <w:spacing w:val="-3"/>
          <w:sz w:val="24"/>
        </w:rPr>
        <w:t xml:space="preserve"> </w:t>
      </w:r>
      <w:r w:rsidRPr="00E6107B">
        <w:rPr>
          <w:spacing w:val="-2"/>
          <w:sz w:val="24"/>
        </w:rPr>
        <w:t>истории</w:t>
      </w:r>
      <w:r w:rsidR="00276153" w:rsidRPr="00E6107B">
        <w:rPr>
          <w:spacing w:val="-2"/>
          <w:sz w:val="24"/>
        </w:rPr>
        <w:t xml:space="preserve"> либо педагогом дополнительного образования</w:t>
      </w:r>
      <w:r w:rsidRPr="00E6107B">
        <w:rPr>
          <w:spacing w:val="-2"/>
          <w:sz w:val="24"/>
        </w:rPr>
        <w:t>.</w:t>
      </w:r>
    </w:p>
    <w:p w:rsidR="00D041CC" w:rsidRDefault="001C1A5B">
      <w:pPr>
        <w:pStyle w:val="a4"/>
        <w:numPr>
          <w:ilvl w:val="1"/>
          <w:numId w:val="7"/>
        </w:numPr>
        <w:tabs>
          <w:tab w:val="left" w:pos="2051"/>
        </w:tabs>
        <w:ind w:right="135" w:firstLine="360"/>
        <w:rPr>
          <w:sz w:val="24"/>
        </w:rPr>
      </w:pPr>
      <w:r>
        <w:rPr>
          <w:sz w:val="24"/>
        </w:rPr>
        <w:t>Школьный музейный уголок является</w:t>
      </w:r>
      <w:r w:rsidR="00E6107B">
        <w:rPr>
          <w:sz w:val="24"/>
        </w:rPr>
        <w:t xml:space="preserve"> </w:t>
      </w:r>
      <w:proofErr w:type="gramStart"/>
      <w:r w:rsidR="00E6107B">
        <w:rPr>
          <w:sz w:val="24"/>
        </w:rPr>
        <w:t xml:space="preserve">профильным, </w:t>
      </w:r>
      <w:r>
        <w:rPr>
          <w:sz w:val="24"/>
        </w:rPr>
        <w:t xml:space="preserve"> тематически</w:t>
      </w:r>
      <w:proofErr w:type="gramEnd"/>
      <w:r>
        <w:rPr>
          <w:sz w:val="24"/>
        </w:rPr>
        <w:t xml:space="preserve"> систематизированным собранием материалов и документов</w:t>
      </w:r>
      <w:r w:rsidR="00E6107B">
        <w:rPr>
          <w:sz w:val="24"/>
        </w:rPr>
        <w:t xml:space="preserve"> по истории школы №9.</w:t>
      </w:r>
    </w:p>
    <w:p w:rsidR="00D041CC" w:rsidRDefault="001C1A5B">
      <w:pPr>
        <w:pStyle w:val="a4"/>
        <w:numPr>
          <w:ilvl w:val="1"/>
          <w:numId w:val="7"/>
        </w:numPr>
        <w:tabs>
          <w:tab w:val="left" w:pos="1965"/>
        </w:tabs>
        <w:ind w:right="141" w:firstLine="360"/>
        <w:rPr>
          <w:sz w:val="24"/>
        </w:rPr>
      </w:pPr>
      <w:r>
        <w:rPr>
          <w:sz w:val="24"/>
        </w:rPr>
        <w:t xml:space="preserve">Вопрос о реорганизации (ликвидации) музейного уголка, а также о судьбе его коллекций решается директором </w:t>
      </w:r>
      <w:r w:rsidR="00E6107B">
        <w:rPr>
          <w:sz w:val="24"/>
        </w:rPr>
        <w:t>МАОУ СОШ №9</w:t>
      </w:r>
      <w:r>
        <w:rPr>
          <w:sz w:val="24"/>
        </w:rPr>
        <w:t>.</w:t>
      </w:r>
    </w:p>
    <w:p w:rsidR="00D041CC" w:rsidRDefault="00D041CC">
      <w:pPr>
        <w:pStyle w:val="a3"/>
        <w:ind w:left="0"/>
        <w:jc w:val="left"/>
      </w:pPr>
    </w:p>
    <w:p w:rsidR="00D041CC" w:rsidRPr="00FC60D1" w:rsidRDefault="001C1A5B">
      <w:pPr>
        <w:pStyle w:val="1"/>
        <w:numPr>
          <w:ilvl w:val="0"/>
          <w:numId w:val="8"/>
        </w:numPr>
        <w:tabs>
          <w:tab w:val="left" w:pos="1843"/>
        </w:tabs>
        <w:spacing w:line="321" w:lineRule="exac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 w:rsidR="00431D44">
        <w:rPr>
          <w:spacing w:val="-5"/>
        </w:rPr>
        <w:t>ш</w:t>
      </w:r>
      <w:r>
        <w:t>кольного</w:t>
      </w:r>
      <w:r>
        <w:rPr>
          <w:spacing w:val="-3"/>
        </w:rPr>
        <w:t xml:space="preserve"> </w:t>
      </w:r>
      <w:r>
        <w:t>музейного</w:t>
      </w:r>
      <w:r>
        <w:rPr>
          <w:spacing w:val="-5"/>
        </w:rPr>
        <w:t xml:space="preserve"> </w:t>
      </w:r>
      <w:r>
        <w:rPr>
          <w:spacing w:val="-2"/>
        </w:rPr>
        <w:t>уголка</w:t>
      </w:r>
    </w:p>
    <w:p w:rsidR="00FC60D1" w:rsidRDefault="00FC60D1" w:rsidP="00FC60D1">
      <w:pPr>
        <w:pStyle w:val="1"/>
        <w:tabs>
          <w:tab w:val="left" w:pos="1843"/>
        </w:tabs>
        <w:spacing w:line="321" w:lineRule="exact"/>
        <w:rPr>
          <w:spacing w:val="-2"/>
        </w:rPr>
      </w:pPr>
    </w:p>
    <w:p w:rsidR="00FC60D1" w:rsidRPr="00FC60D1" w:rsidRDefault="00FC60D1" w:rsidP="00FC60D1">
      <w:pPr>
        <w:pStyle w:val="a3"/>
        <w:rPr>
          <w:b/>
        </w:rPr>
      </w:pPr>
      <w:r>
        <w:rPr>
          <w:spacing w:val="-2"/>
        </w:rPr>
        <w:t xml:space="preserve">       </w:t>
      </w:r>
      <w:r w:rsidRPr="00FC60D1">
        <w:rPr>
          <w:b/>
        </w:rPr>
        <w:t xml:space="preserve">Цель:  </w:t>
      </w:r>
    </w:p>
    <w:p w:rsidR="00FC60D1" w:rsidRPr="00FC60D1" w:rsidRDefault="00FC60D1" w:rsidP="00FC60D1">
      <w:pPr>
        <w:pStyle w:val="a3"/>
      </w:pPr>
      <w:r w:rsidRPr="00FC60D1">
        <w:t xml:space="preserve"> - формирование общей культуры исторической идентичности, тенденции сохранять традиции и уважительно относится к прошлому на примере школьного музейного уголка, его деятельности и экспозиционной работы.  </w:t>
      </w:r>
    </w:p>
    <w:p w:rsidR="00FC60D1" w:rsidRPr="00FC60D1" w:rsidRDefault="00FC60D1" w:rsidP="00FC60D1">
      <w:pPr>
        <w:pStyle w:val="1"/>
        <w:tabs>
          <w:tab w:val="left" w:pos="1843"/>
        </w:tabs>
        <w:spacing w:line="321" w:lineRule="exact"/>
        <w:rPr>
          <w:sz w:val="24"/>
          <w:szCs w:val="24"/>
        </w:rPr>
      </w:pPr>
      <w:r w:rsidRPr="00FC60D1">
        <w:rPr>
          <w:sz w:val="24"/>
          <w:szCs w:val="24"/>
        </w:rPr>
        <w:t xml:space="preserve">     Задачи:</w:t>
      </w:r>
    </w:p>
    <w:p w:rsidR="00E6107B" w:rsidRPr="00E6107B" w:rsidRDefault="00E6107B">
      <w:pPr>
        <w:pStyle w:val="a4"/>
        <w:numPr>
          <w:ilvl w:val="0"/>
          <w:numId w:val="6"/>
        </w:numPr>
        <w:tabs>
          <w:tab w:val="left" w:pos="1794"/>
          <w:tab w:val="left" w:pos="2849"/>
          <w:tab w:val="left" w:pos="4049"/>
          <w:tab w:val="left" w:pos="4958"/>
          <w:tab w:val="left" w:pos="5280"/>
          <w:tab w:val="left" w:pos="6641"/>
          <w:tab w:val="left" w:pos="6974"/>
          <w:tab w:val="left" w:pos="9120"/>
        </w:tabs>
        <w:ind w:right="139" w:firstLine="340"/>
        <w:rPr>
          <w:sz w:val="24"/>
        </w:rPr>
      </w:pPr>
      <w:r>
        <w:rPr>
          <w:sz w:val="24"/>
        </w:rPr>
        <w:t xml:space="preserve">Сохранять историю учебного заведения посредством сбора, хранения и экспонирования документов, фотографий и прочих материалов как подлинных, так и в виде копий. </w:t>
      </w:r>
    </w:p>
    <w:p w:rsidR="00E6107B" w:rsidRDefault="00E6107B">
      <w:pPr>
        <w:pStyle w:val="a4"/>
        <w:numPr>
          <w:ilvl w:val="0"/>
          <w:numId w:val="6"/>
        </w:numPr>
        <w:tabs>
          <w:tab w:val="left" w:pos="1795"/>
        </w:tabs>
        <w:ind w:left="1795" w:hanging="319"/>
        <w:rPr>
          <w:sz w:val="24"/>
        </w:rPr>
      </w:pPr>
      <w:r>
        <w:rPr>
          <w:sz w:val="24"/>
        </w:rPr>
        <w:t>Информирова</w:t>
      </w:r>
      <w:r w:rsidR="0052128D">
        <w:rPr>
          <w:sz w:val="24"/>
        </w:rPr>
        <w:t>ть</w:t>
      </w:r>
      <w:r>
        <w:rPr>
          <w:sz w:val="24"/>
        </w:rPr>
        <w:t xml:space="preserve"> учащихся школы об основных вехах становления и развития учебного заведения, а также о деятельности в современный период. </w:t>
      </w:r>
    </w:p>
    <w:p w:rsidR="00D041CC" w:rsidRDefault="00E6107B">
      <w:pPr>
        <w:pStyle w:val="a4"/>
        <w:numPr>
          <w:ilvl w:val="0"/>
          <w:numId w:val="6"/>
        </w:numPr>
        <w:tabs>
          <w:tab w:val="left" w:pos="1795"/>
        </w:tabs>
        <w:ind w:left="1795" w:hanging="319"/>
        <w:rPr>
          <w:sz w:val="24"/>
        </w:rPr>
      </w:pPr>
      <w:r>
        <w:rPr>
          <w:spacing w:val="-2"/>
          <w:sz w:val="24"/>
        </w:rPr>
        <w:t>Приобщ</w:t>
      </w:r>
      <w:r w:rsidR="0052128D">
        <w:rPr>
          <w:spacing w:val="-2"/>
          <w:sz w:val="24"/>
        </w:rPr>
        <w:t>ать</w:t>
      </w:r>
      <w:r>
        <w:rPr>
          <w:spacing w:val="-2"/>
          <w:sz w:val="24"/>
        </w:rPr>
        <w:t xml:space="preserve"> учащихся и педагогов школы к музейной деятельности</w:t>
      </w:r>
      <w:r w:rsidR="001C1A5B">
        <w:rPr>
          <w:spacing w:val="-2"/>
          <w:sz w:val="24"/>
        </w:rPr>
        <w:t>.</w:t>
      </w:r>
    </w:p>
    <w:p w:rsidR="00D041CC" w:rsidRDefault="001C1A5B">
      <w:pPr>
        <w:pStyle w:val="a4"/>
        <w:numPr>
          <w:ilvl w:val="0"/>
          <w:numId w:val="6"/>
        </w:numPr>
        <w:tabs>
          <w:tab w:val="left" w:pos="1804"/>
        </w:tabs>
        <w:ind w:left="1804" w:hanging="328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2"/>
          <w:sz w:val="24"/>
        </w:rPr>
        <w:t xml:space="preserve"> </w:t>
      </w:r>
      <w:r w:rsidR="00E6107B">
        <w:rPr>
          <w:spacing w:val="-2"/>
          <w:sz w:val="24"/>
        </w:rPr>
        <w:t xml:space="preserve">музея и </w:t>
      </w:r>
      <w:r>
        <w:rPr>
          <w:spacing w:val="-2"/>
          <w:sz w:val="24"/>
        </w:rPr>
        <w:t>архива.</w:t>
      </w:r>
    </w:p>
    <w:p w:rsidR="00D041CC" w:rsidRDefault="00D041CC">
      <w:pPr>
        <w:pStyle w:val="a3"/>
        <w:spacing w:before="1"/>
        <w:ind w:left="0"/>
        <w:jc w:val="left"/>
      </w:pPr>
    </w:p>
    <w:p w:rsidR="00D041CC" w:rsidRDefault="001C1A5B">
      <w:pPr>
        <w:pStyle w:val="1"/>
        <w:numPr>
          <w:ilvl w:val="0"/>
          <w:numId w:val="8"/>
        </w:numPr>
        <w:tabs>
          <w:tab w:val="left" w:pos="1843"/>
        </w:tabs>
        <w:spacing w:line="321" w:lineRule="exact"/>
      </w:pPr>
      <w:r>
        <w:t>Организация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 w:rsidR="00CF7E62">
        <w:rPr>
          <w:spacing w:val="-10"/>
        </w:rPr>
        <w:t>ш</w:t>
      </w:r>
      <w:r>
        <w:t>кольного</w:t>
      </w:r>
      <w:r>
        <w:rPr>
          <w:spacing w:val="-7"/>
        </w:rPr>
        <w:t xml:space="preserve"> </w:t>
      </w:r>
      <w:r>
        <w:t>музейного</w:t>
      </w:r>
      <w:r>
        <w:rPr>
          <w:spacing w:val="-6"/>
        </w:rPr>
        <w:t xml:space="preserve"> </w:t>
      </w:r>
      <w:r>
        <w:rPr>
          <w:spacing w:val="-2"/>
        </w:rPr>
        <w:t>уголка</w:t>
      </w:r>
    </w:p>
    <w:p w:rsidR="00D041CC" w:rsidRDefault="001C1A5B" w:rsidP="00E6107B">
      <w:pPr>
        <w:pStyle w:val="a4"/>
        <w:numPr>
          <w:ilvl w:val="1"/>
          <w:numId w:val="5"/>
        </w:numPr>
        <w:tabs>
          <w:tab w:val="left" w:pos="1914"/>
        </w:tabs>
        <w:ind w:left="1077" w:right="170" w:firstLine="319"/>
        <w:rPr>
          <w:sz w:val="24"/>
        </w:rPr>
      </w:pPr>
      <w:r>
        <w:rPr>
          <w:sz w:val="24"/>
        </w:rPr>
        <w:t>Учредителем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37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3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7"/>
          <w:sz w:val="24"/>
        </w:rPr>
        <w:t xml:space="preserve"> </w:t>
      </w:r>
      <w:proofErr w:type="gramStart"/>
      <w:r w:rsidR="00E6107B">
        <w:rPr>
          <w:spacing w:val="37"/>
          <w:sz w:val="24"/>
        </w:rPr>
        <w:t>МАОУ  СОШ</w:t>
      </w:r>
      <w:proofErr w:type="gramEnd"/>
      <w:r w:rsidR="00E6107B">
        <w:rPr>
          <w:spacing w:val="37"/>
          <w:sz w:val="24"/>
        </w:rPr>
        <w:t xml:space="preserve"> №9</w:t>
      </w:r>
    </w:p>
    <w:p w:rsidR="00D041CC" w:rsidRDefault="001C1A5B">
      <w:pPr>
        <w:pStyle w:val="a4"/>
        <w:numPr>
          <w:ilvl w:val="1"/>
          <w:numId w:val="5"/>
        </w:numPr>
        <w:tabs>
          <w:tab w:val="left" w:pos="1886"/>
        </w:tabs>
        <w:ind w:right="138" w:firstLine="319"/>
        <w:rPr>
          <w:sz w:val="24"/>
        </w:rPr>
      </w:pPr>
      <w:r>
        <w:rPr>
          <w:sz w:val="24"/>
        </w:rPr>
        <w:t xml:space="preserve">Музей находится в административном подчинении директора </w:t>
      </w:r>
      <w:r w:rsidR="00E6107B">
        <w:rPr>
          <w:sz w:val="24"/>
        </w:rPr>
        <w:t>МАОУ СОШ №9.</w:t>
      </w:r>
    </w:p>
    <w:p w:rsidR="00D041CC" w:rsidRDefault="001C1A5B">
      <w:pPr>
        <w:pStyle w:val="a4"/>
        <w:numPr>
          <w:ilvl w:val="1"/>
          <w:numId w:val="5"/>
        </w:numPr>
        <w:tabs>
          <w:tab w:val="left" w:pos="1874"/>
        </w:tabs>
        <w:ind w:left="1874" w:hanging="420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Положением.</w:t>
      </w:r>
    </w:p>
    <w:p w:rsidR="00D041CC" w:rsidRPr="00E6107B" w:rsidRDefault="001C1A5B">
      <w:pPr>
        <w:pStyle w:val="a4"/>
        <w:numPr>
          <w:ilvl w:val="1"/>
          <w:numId w:val="5"/>
        </w:numPr>
        <w:tabs>
          <w:tab w:val="left" w:pos="1874"/>
        </w:tabs>
        <w:ind w:left="1874" w:hanging="42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наличии </w:t>
      </w:r>
      <w:r w:rsidR="00E6107B">
        <w:rPr>
          <w:sz w:val="24"/>
        </w:rPr>
        <w:t>м</w:t>
      </w:r>
      <w:r>
        <w:rPr>
          <w:sz w:val="24"/>
        </w:rPr>
        <w:t>узейного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-2"/>
          <w:sz w:val="24"/>
        </w:rPr>
        <w:t xml:space="preserve"> имеется:</w:t>
      </w:r>
    </w:p>
    <w:p w:rsidR="00E6107B" w:rsidRDefault="00E6107B" w:rsidP="00E6107B">
      <w:pPr>
        <w:tabs>
          <w:tab w:val="left" w:pos="1874"/>
        </w:tabs>
        <w:ind w:left="1874"/>
        <w:rPr>
          <w:sz w:val="24"/>
        </w:rPr>
      </w:pPr>
      <w:r>
        <w:rPr>
          <w:sz w:val="24"/>
        </w:rPr>
        <w:t>- инвентарная книга учета поступления и хранения музейных экспонатов</w:t>
      </w:r>
    </w:p>
    <w:p w:rsidR="00E6107B" w:rsidRDefault="00E6107B" w:rsidP="00E6107B">
      <w:pPr>
        <w:tabs>
          <w:tab w:val="left" w:pos="1874"/>
        </w:tabs>
        <w:ind w:left="1874"/>
        <w:rPr>
          <w:sz w:val="24"/>
        </w:rPr>
      </w:pPr>
      <w:r>
        <w:rPr>
          <w:sz w:val="24"/>
        </w:rPr>
        <w:t xml:space="preserve"> - шкафы для экспонирования </w:t>
      </w:r>
      <w:proofErr w:type="gramStart"/>
      <w:r>
        <w:rPr>
          <w:sz w:val="24"/>
        </w:rPr>
        <w:t>предметов  фонда</w:t>
      </w:r>
      <w:proofErr w:type="gramEnd"/>
      <w:r w:rsidR="00CB4AD3">
        <w:rPr>
          <w:sz w:val="24"/>
        </w:rPr>
        <w:t xml:space="preserve"> школьного музейного уголка</w:t>
      </w:r>
      <w:r>
        <w:rPr>
          <w:sz w:val="24"/>
        </w:rPr>
        <w:t xml:space="preserve"> ( 3 единицы)</w:t>
      </w:r>
    </w:p>
    <w:p w:rsidR="00D041CC" w:rsidRDefault="00A8503B">
      <w:pPr>
        <w:pStyle w:val="a4"/>
        <w:numPr>
          <w:ilvl w:val="1"/>
          <w:numId w:val="5"/>
        </w:numPr>
        <w:tabs>
          <w:tab w:val="left" w:pos="1979"/>
        </w:tabs>
        <w:ind w:left="1979" w:hanging="525"/>
        <w:rPr>
          <w:sz w:val="24"/>
        </w:rPr>
      </w:pPr>
      <w:r>
        <w:rPr>
          <w:sz w:val="24"/>
        </w:rPr>
        <w:t>Музейный уголок размещается на территории Центра детских инициатив</w:t>
      </w:r>
      <w:r w:rsidR="00CB4AD3">
        <w:rPr>
          <w:sz w:val="24"/>
        </w:rPr>
        <w:t xml:space="preserve"> и </w:t>
      </w:r>
      <w:r w:rsidR="00CB4AD3">
        <w:rPr>
          <w:sz w:val="24"/>
        </w:rPr>
        <w:lastRenderedPageBreak/>
        <w:t>позиционируется как историческая выставка-экспозиция.</w:t>
      </w:r>
      <w:r>
        <w:rPr>
          <w:sz w:val="24"/>
        </w:rPr>
        <w:t xml:space="preserve"> </w:t>
      </w:r>
    </w:p>
    <w:p w:rsidR="00D041CC" w:rsidRDefault="001C1A5B">
      <w:pPr>
        <w:pStyle w:val="a4"/>
        <w:numPr>
          <w:ilvl w:val="1"/>
          <w:numId w:val="5"/>
        </w:numPr>
        <w:tabs>
          <w:tab w:val="left" w:pos="2165"/>
        </w:tabs>
        <w:ind w:right="139" w:firstLine="319"/>
        <w:rPr>
          <w:sz w:val="24"/>
        </w:rPr>
      </w:pPr>
      <w:r>
        <w:rPr>
          <w:sz w:val="24"/>
        </w:rPr>
        <w:t>Непосредственное руководство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28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27"/>
          <w:sz w:val="24"/>
        </w:rPr>
        <w:t xml:space="preserve"> </w:t>
      </w:r>
      <w:r>
        <w:rPr>
          <w:sz w:val="24"/>
        </w:rPr>
        <w:t>уголка осуществляет руководитель музейного уголка, который назначается приказом директора.</w:t>
      </w:r>
    </w:p>
    <w:p w:rsidR="00A8503B" w:rsidRDefault="00A8503B">
      <w:pPr>
        <w:pStyle w:val="a4"/>
        <w:numPr>
          <w:ilvl w:val="1"/>
          <w:numId w:val="5"/>
        </w:numPr>
        <w:tabs>
          <w:tab w:val="left" w:pos="2165"/>
        </w:tabs>
        <w:ind w:right="139" w:firstLine="319"/>
        <w:rPr>
          <w:sz w:val="24"/>
        </w:rPr>
      </w:pPr>
      <w:r>
        <w:rPr>
          <w:sz w:val="24"/>
        </w:rPr>
        <w:t>Руководитель школьного музейного уголка не несёт материальную ответственность за порчу или утрату предметов музейного фонда.</w:t>
      </w:r>
    </w:p>
    <w:p w:rsidR="00A8503B" w:rsidRDefault="00A8503B">
      <w:pPr>
        <w:pStyle w:val="a4"/>
        <w:numPr>
          <w:ilvl w:val="1"/>
          <w:numId w:val="5"/>
        </w:numPr>
        <w:tabs>
          <w:tab w:val="left" w:pos="2165"/>
        </w:tabs>
        <w:ind w:right="139" w:firstLine="319"/>
        <w:rPr>
          <w:sz w:val="24"/>
        </w:rPr>
      </w:pPr>
      <w:r>
        <w:rPr>
          <w:sz w:val="24"/>
        </w:rPr>
        <w:t>Предметы архива и экспозиций школьного музейного уголка не имеют фактической исторической и материальной ценности</w:t>
      </w:r>
      <w:r w:rsidR="00CB4AD3">
        <w:rPr>
          <w:sz w:val="24"/>
        </w:rPr>
        <w:t xml:space="preserve"> государственного, областного или муниципального уровня. Значимость предметов ограничивается сугубо локальной идентичностью в рамках истории развития школы №9.</w:t>
      </w:r>
    </w:p>
    <w:p w:rsidR="00D041CC" w:rsidRDefault="001C1A5B" w:rsidP="00A8503B">
      <w:pPr>
        <w:pStyle w:val="a3"/>
        <w:ind w:left="1483"/>
        <w:jc w:val="left"/>
      </w:pPr>
      <w:r>
        <w:t>3.</w:t>
      </w:r>
      <w:r w:rsidR="00A8503B">
        <w:t>9</w:t>
      </w:r>
      <w:r>
        <w:t>.</w:t>
      </w:r>
      <w:r>
        <w:rPr>
          <w:spacing w:val="73"/>
        </w:rPr>
        <w:t xml:space="preserve"> </w:t>
      </w:r>
      <w:r>
        <w:t>Администрация</w:t>
      </w:r>
      <w:r>
        <w:rPr>
          <w:spacing w:val="73"/>
        </w:rPr>
        <w:t xml:space="preserve"> </w:t>
      </w:r>
      <w:r w:rsidR="00A8503B" w:rsidRPr="00C4259C">
        <w:t>МАОУ СОШ №9</w:t>
      </w:r>
      <w:r w:rsidR="00A8503B">
        <w:rPr>
          <w:spacing w:val="73"/>
        </w:rPr>
        <w:t xml:space="preserve"> </w:t>
      </w:r>
      <w:r>
        <w:t>создает</w:t>
      </w:r>
      <w:r>
        <w:rPr>
          <w:spacing w:val="75"/>
        </w:rPr>
        <w:t xml:space="preserve"> </w:t>
      </w:r>
      <w:r>
        <w:rPr>
          <w:spacing w:val="-2"/>
        </w:rPr>
        <w:t>необходимые</w:t>
      </w:r>
      <w:r w:rsidR="00A8503B"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фондов,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охраны.</w:t>
      </w:r>
    </w:p>
    <w:p w:rsidR="00D041CC" w:rsidRDefault="00D041CC">
      <w:pPr>
        <w:pStyle w:val="a3"/>
        <w:spacing w:before="1"/>
        <w:ind w:left="0"/>
        <w:jc w:val="left"/>
      </w:pPr>
    </w:p>
    <w:p w:rsidR="00D041CC" w:rsidRDefault="001C1A5B">
      <w:pPr>
        <w:pStyle w:val="1"/>
        <w:numPr>
          <w:ilvl w:val="0"/>
          <w:numId w:val="8"/>
        </w:numPr>
        <w:tabs>
          <w:tab w:val="left" w:pos="1494"/>
        </w:tabs>
        <w:ind w:left="1494" w:hanging="359"/>
        <w:jc w:val="both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D041CC" w:rsidRDefault="001C1A5B">
      <w:pPr>
        <w:pStyle w:val="a4"/>
        <w:numPr>
          <w:ilvl w:val="1"/>
          <w:numId w:val="4"/>
        </w:numPr>
        <w:tabs>
          <w:tab w:val="left" w:pos="1984"/>
        </w:tabs>
        <w:spacing w:before="1"/>
        <w:ind w:right="136" w:firstLine="319"/>
        <w:rPr>
          <w:sz w:val="24"/>
        </w:rPr>
      </w:pPr>
      <w:r>
        <w:rPr>
          <w:sz w:val="24"/>
        </w:rPr>
        <w:t>Для создания, развития и функционирования школьного музейного уголка привлекаются учащиеся классов, родители, педагоги.</w:t>
      </w:r>
    </w:p>
    <w:p w:rsidR="00D041CC" w:rsidRDefault="00CB4AD3">
      <w:pPr>
        <w:pStyle w:val="a4"/>
        <w:numPr>
          <w:ilvl w:val="1"/>
          <w:numId w:val="4"/>
        </w:numPr>
        <w:tabs>
          <w:tab w:val="left" w:pos="1979"/>
        </w:tabs>
        <w:ind w:right="137" w:firstLine="319"/>
        <w:rPr>
          <w:sz w:val="24"/>
        </w:rPr>
      </w:pPr>
      <w:r>
        <w:rPr>
          <w:sz w:val="24"/>
        </w:rPr>
        <w:t>Специалист м</w:t>
      </w:r>
      <w:r w:rsidR="001C1A5B">
        <w:rPr>
          <w:sz w:val="24"/>
        </w:rPr>
        <w:t>узейн</w:t>
      </w:r>
      <w:r>
        <w:rPr>
          <w:sz w:val="24"/>
        </w:rPr>
        <w:t>ого</w:t>
      </w:r>
      <w:r w:rsidR="001C1A5B">
        <w:rPr>
          <w:sz w:val="24"/>
        </w:rPr>
        <w:t xml:space="preserve"> угол</w:t>
      </w:r>
      <w:r>
        <w:rPr>
          <w:sz w:val="24"/>
        </w:rPr>
        <w:t>ка</w:t>
      </w:r>
      <w:r w:rsidR="001C1A5B">
        <w:rPr>
          <w:sz w:val="24"/>
        </w:rPr>
        <w:t xml:space="preserve"> проводит работы по </w:t>
      </w:r>
      <w:r>
        <w:rPr>
          <w:sz w:val="24"/>
        </w:rPr>
        <w:t xml:space="preserve">сбору, </w:t>
      </w:r>
      <w:r w:rsidR="001C1A5B">
        <w:rPr>
          <w:sz w:val="24"/>
        </w:rPr>
        <w:t>учету,</w:t>
      </w:r>
      <w:r>
        <w:rPr>
          <w:sz w:val="24"/>
        </w:rPr>
        <w:t xml:space="preserve"> аннотированию и  </w:t>
      </w:r>
      <w:r w:rsidR="001C1A5B">
        <w:rPr>
          <w:sz w:val="24"/>
        </w:rPr>
        <w:t xml:space="preserve"> хранению</w:t>
      </w:r>
      <w:r>
        <w:rPr>
          <w:sz w:val="24"/>
        </w:rPr>
        <w:t xml:space="preserve"> предметов исторической экспозиции.</w:t>
      </w:r>
    </w:p>
    <w:p w:rsidR="00D041CC" w:rsidRDefault="007C630F">
      <w:pPr>
        <w:pStyle w:val="a4"/>
        <w:numPr>
          <w:ilvl w:val="1"/>
          <w:numId w:val="4"/>
        </w:numPr>
        <w:tabs>
          <w:tab w:val="left" w:pos="1974"/>
        </w:tabs>
        <w:ind w:right="139" w:firstLine="319"/>
        <w:rPr>
          <w:sz w:val="24"/>
        </w:rPr>
      </w:pPr>
      <w:r>
        <w:rPr>
          <w:sz w:val="24"/>
        </w:rPr>
        <w:t>Осуществляется деятельность</w:t>
      </w:r>
      <w:r w:rsidR="001C1A5B">
        <w:rPr>
          <w:sz w:val="24"/>
        </w:rPr>
        <w:t xml:space="preserve"> по воспитанию, обучению, развитию, социализации учащихся музейными средствами.</w:t>
      </w:r>
    </w:p>
    <w:p w:rsidR="00D041CC" w:rsidRDefault="001C1A5B">
      <w:pPr>
        <w:pStyle w:val="a4"/>
        <w:numPr>
          <w:ilvl w:val="1"/>
          <w:numId w:val="4"/>
        </w:numPr>
        <w:tabs>
          <w:tab w:val="left" w:pos="1974"/>
        </w:tabs>
        <w:ind w:left="1974" w:hanging="520"/>
        <w:rPr>
          <w:sz w:val="24"/>
        </w:rPr>
      </w:pPr>
      <w:r>
        <w:rPr>
          <w:sz w:val="24"/>
        </w:rPr>
        <w:t>Создание,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экспозиции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тематической </w:t>
      </w:r>
      <w:r>
        <w:rPr>
          <w:spacing w:val="-2"/>
          <w:sz w:val="24"/>
        </w:rPr>
        <w:t>выставки.</w:t>
      </w:r>
    </w:p>
    <w:p w:rsidR="00D041CC" w:rsidRDefault="001C1A5B">
      <w:pPr>
        <w:pStyle w:val="a4"/>
        <w:numPr>
          <w:ilvl w:val="1"/>
          <w:numId w:val="4"/>
        </w:numPr>
        <w:tabs>
          <w:tab w:val="left" w:pos="1986"/>
        </w:tabs>
        <w:ind w:right="137" w:firstLine="319"/>
        <w:rPr>
          <w:sz w:val="24"/>
        </w:rPr>
      </w:pPr>
      <w:r>
        <w:rPr>
          <w:sz w:val="24"/>
        </w:rPr>
        <w:t>Пополнение фондов музейного уголка путем организации исследований</w:t>
      </w:r>
      <w:r w:rsidR="007C630F">
        <w:rPr>
          <w:sz w:val="24"/>
        </w:rPr>
        <w:t xml:space="preserve"> и поисковой</w:t>
      </w:r>
      <w:r>
        <w:rPr>
          <w:sz w:val="24"/>
        </w:rPr>
        <w:t xml:space="preserve"> деятельности, </w:t>
      </w:r>
    </w:p>
    <w:p w:rsidR="00D041CC" w:rsidRDefault="001C1A5B">
      <w:pPr>
        <w:pStyle w:val="a4"/>
        <w:numPr>
          <w:ilvl w:val="1"/>
          <w:numId w:val="4"/>
        </w:numPr>
        <w:tabs>
          <w:tab w:val="left" w:pos="2164"/>
        </w:tabs>
        <w:ind w:right="136" w:firstLine="319"/>
        <w:rPr>
          <w:sz w:val="24"/>
        </w:rPr>
      </w:pPr>
      <w:r>
        <w:rPr>
          <w:sz w:val="24"/>
        </w:rPr>
        <w:t>По мере поступления в школьный музей</w:t>
      </w:r>
      <w:r w:rsidR="007C630F">
        <w:rPr>
          <w:sz w:val="24"/>
        </w:rPr>
        <w:t>ный уголок новых предметов, коллекций</w:t>
      </w:r>
      <w:r>
        <w:rPr>
          <w:sz w:val="24"/>
        </w:rPr>
        <w:t xml:space="preserve"> и </w:t>
      </w:r>
      <w:r w:rsidR="007C630F">
        <w:rPr>
          <w:sz w:val="24"/>
        </w:rPr>
        <w:t>прочих материалов – всё учитывается в</w:t>
      </w:r>
      <w:r>
        <w:rPr>
          <w:sz w:val="24"/>
        </w:rPr>
        <w:t xml:space="preserve"> инвентарной книге.</w:t>
      </w:r>
    </w:p>
    <w:p w:rsidR="00D041CC" w:rsidRPr="002578C8" w:rsidRDefault="001C1A5B">
      <w:pPr>
        <w:pStyle w:val="a4"/>
        <w:numPr>
          <w:ilvl w:val="1"/>
          <w:numId w:val="4"/>
        </w:numPr>
        <w:tabs>
          <w:tab w:val="left" w:pos="2222"/>
        </w:tabs>
        <w:ind w:left="2222" w:hanging="727"/>
        <w:rPr>
          <w:sz w:val="24"/>
        </w:rPr>
      </w:pPr>
      <w:r>
        <w:rPr>
          <w:sz w:val="24"/>
        </w:rPr>
        <w:t>Поддерживание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бывшими 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</w:t>
      </w:r>
      <w:r w:rsidR="007C630F">
        <w:rPr>
          <w:spacing w:val="-2"/>
          <w:sz w:val="24"/>
        </w:rPr>
        <w:t xml:space="preserve"> с целью пополнение фондов школьного музейного уголка.</w:t>
      </w:r>
    </w:p>
    <w:p w:rsidR="002578C8" w:rsidRPr="002578C8" w:rsidRDefault="002578C8" w:rsidP="002578C8">
      <w:pPr>
        <w:tabs>
          <w:tab w:val="left" w:pos="2222"/>
        </w:tabs>
        <w:ind w:left="604"/>
        <w:rPr>
          <w:sz w:val="24"/>
        </w:rPr>
      </w:pPr>
      <w:bookmarkStart w:id="0" w:name="_GoBack"/>
      <w:bookmarkEnd w:id="0"/>
    </w:p>
    <w:p w:rsidR="00D041CC" w:rsidRDefault="001C1A5B">
      <w:pPr>
        <w:pStyle w:val="1"/>
        <w:numPr>
          <w:ilvl w:val="0"/>
          <w:numId w:val="8"/>
        </w:numPr>
        <w:tabs>
          <w:tab w:val="left" w:pos="1494"/>
        </w:tabs>
        <w:ind w:left="1494" w:hanging="359"/>
        <w:jc w:val="both"/>
      </w:pPr>
      <w:r>
        <w:t>Направления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музейного</w:t>
      </w:r>
      <w:r>
        <w:rPr>
          <w:spacing w:val="-6"/>
        </w:rPr>
        <w:t xml:space="preserve"> </w:t>
      </w:r>
      <w:r>
        <w:rPr>
          <w:spacing w:val="-2"/>
        </w:rPr>
        <w:t>уголка</w:t>
      </w:r>
    </w:p>
    <w:p w:rsidR="00D041CC" w:rsidRDefault="001C1A5B">
      <w:pPr>
        <w:pStyle w:val="a3"/>
        <w:ind w:firstLine="360"/>
        <w:jc w:val="left"/>
      </w:pPr>
      <w:r>
        <w:t>В соответствии со своим профилем и задачами школьный музейный уголок проводит следующую работу:</w:t>
      </w:r>
    </w:p>
    <w:p w:rsidR="00D041CC" w:rsidRDefault="001C1A5B">
      <w:pPr>
        <w:pStyle w:val="a4"/>
        <w:numPr>
          <w:ilvl w:val="0"/>
          <w:numId w:val="3"/>
        </w:numPr>
        <w:tabs>
          <w:tab w:val="left" w:pos="1977"/>
          <w:tab w:val="left" w:pos="5200"/>
          <w:tab w:val="left" w:pos="6115"/>
          <w:tab w:val="left" w:pos="6432"/>
          <w:tab w:val="left" w:pos="7848"/>
          <w:tab w:val="left" w:pos="9168"/>
          <w:tab w:val="left" w:pos="10137"/>
        </w:tabs>
        <w:spacing w:before="6" w:line="232" w:lineRule="auto"/>
        <w:ind w:right="139" w:firstLine="360"/>
        <w:jc w:val="left"/>
        <w:rPr>
          <w:sz w:val="24"/>
        </w:rPr>
      </w:pPr>
      <w:r>
        <w:rPr>
          <w:spacing w:val="-2"/>
          <w:sz w:val="24"/>
        </w:rPr>
        <w:t>Поисково-исследовательская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поисковой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пополнения музейного фонда;</w:t>
      </w:r>
    </w:p>
    <w:p w:rsidR="00D041CC" w:rsidRDefault="001C1A5B">
      <w:pPr>
        <w:pStyle w:val="a4"/>
        <w:numPr>
          <w:ilvl w:val="0"/>
          <w:numId w:val="3"/>
        </w:numPr>
        <w:tabs>
          <w:tab w:val="left" w:pos="1977"/>
          <w:tab w:val="left" w:pos="4874"/>
          <w:tab w:val="left" w:pos="5772"/>
          <w:tab w:val="left" w:pos="6069"/>
          <w:tab w:val="left" w:pos="7202"/>
          <w:tab w:val="left" w:pos="7550"/>
          <w:tab w:val="left" w:pos="8962"/>
          <w:tab w:val="left" w:pos="10363"/>
        </w:tabs>
        <w:spacing w:before="10" w:line="232" w:lineRule="auto"/>
        <w:ind w:right="138" w:firstLine="360"/>
        <w:jc w:val="left"/>
        <w:rPr>
          <w:sz w:val="24"/>
        </w:rPr>
      </w:pPr>
      <w:r>
        <w:rPr>
          <w:spacing w:val="-2"/>
          <w:sz w:val="24"/>
        </w:rPr>
        <w:t>Экскурсионн</w:t>
      </w:r>
      <w:r w:rsidR="00B721DF">
        <w:rPr>
          <w:spacing w:val="-2"/>
          <w:sz w:val="24"/>
        </w:rPr>
        <w:t xml:space="preserve">ая </w:t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обновление</w:t>
      </w:r>
      <w:r>
        <w:rPr>
          <w:sz w:val="24"/>
        </w:rPr>
        <w:tab/>
      </w:r>
      <w:r>
        <w:rPr>
          <w:spacing w:val="-2"/>
          <w:sz w:val="24"/>
        </w:rPr>
        <w:t>экспозиции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тематических выставок; </w:t>
      </w:r>
    </w:p>
    <w:p w:rsidR="00D041CC" w:rsidRDefault="001C1A5B">
      <w:pPr>
        <w:pStyle w:val="a4"/>
        <w:numPr>
          <w:ilvl w:val="0"/>
          <w:numId w:val="3"/>
        </w:numPr>
        <w:tabs>
          <w:tab w:val="left" w:pos="1977"/>
        </w:tabs>
        <w:spacing w:before="8" w:line="232" w:lineRule="auto"/>
        <w:ind w:right="137" w:firstLine="360"/>
        <w:jc w:val="left"/>
        <w:rPr>
          <w:sz w:val="24"/>
        </w:rPr>
      </w:pPr>
      <w:r>
        <w:rPr>
          <w:sz w:val="24"/>
        </w:rPr>
        <w:t>Фондо</w:t>
      </w:r>
      <w:r w:rsidR="000947C1">
        <w:rPr>
          <w:sz w:val="24"/>
        </w:rPr>
        <w:t>во</w:t>
      </w:r>
      <w:r>
        <w:rPr>
          <w:sz w:val="24"/>
        </w:rPr>
        <w:t>-экспозиционная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работа </w:t>
      </w:r>
      <w:r w:rsidR="00B721DF">
        <w:rPr>
          <w:sz w:val="24"/>
        </w:rPr>
        <w:t>–</w:t>
      </w:r>
      <w:r>
        <w:rPr>
          <w:sz w:val="24"/>
        </w:rPr>
        <w:t xml:space="preserve"> обеспечение</w:t>
      </w:r>
      <w:r w:rsidR="00B721DF">
        <w:rPr>
          <w:sz w:val="24"/>
        </w:rPr>
        <w:t xml:space="preserve"> аннотирования вновь поступающих предметов для музейно-выставочной экспозиции</w:t>
      </w:r>
      <w:r>
        <w:rPr>
          <w:sz w:val="24"/>
        </w:rPr>
        <w:t>, организация их учета</w:t>
      </w:r>
      <w:r w:rsidR="00B721DF">
        <w:rPr>
          <w:sz w:val="24"/>
        </w:rPr>
        <w:t xml:space="preserve"> посредством занесения в инвентарную книгу</w:t>
      </w:r>
      <w:r>
        <w:rPr>
          <w:sz w:val="24"/>
        </w:rPr>
        <w:t>.</w:t>
      </w:r>
    </w:p>
    <w:p w:rsidR="00D041CC" w:rsidRDefault="00D041CC">
      <w:pPr>
        <w:pStyle w:val="a3"/>
        <w:spacing w:before="3"/>
        <w:ind w:left="0"/>
        <w:jc w:val="left"/>
      </w:pPr>
    </w:p>
    <w:p w:rsidR="00D041CC" w:rsidRDefault="001C1A5B">
      <w:pPr>
        <w:pStyle w:val="1"/>
        <w:numPr>
          <w:ilvl w:val="0"/>
          <w:numId w:val="8"/>
        </w:numPr>
        <w:tabs>
          <w:tab w:val="left" w:pos="1494"/>
        </w:tabs>
        <w:ind w:left="1494" w:hanging="359"/>
      </w:pPr>
      <w:r>
        <w:t>Учет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фондов</w:t>
      </w:r>
      <w:r>
        <w:rPr>
          <w:spacing w:val="-6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музейного</w:t>
      </w:r>
      <w:r>
        <w:rPr>
          <w:spacing w:val="-2"/>
        </w:rPr>
        <w:t xml:space="preserve"> уголка</w:t>
      </w:r>
    </w:p>
    <w:p w:rsidR="00D041CC" w:rsidRDefault="001C1A5B">
      <w:pPr>
        <w:pStyle w:val="a4"/>
        <w:numPr>
          <w:ilvl w:val="0"/>
          <w:numId w:val="2"/>
        </w:numPr>
        <w:tabs>
          <w:tab w:val="left" w:pos="1841"/>
        </w:tabs>
        <w:spacing w:before="274"/>
        <w:ind w:right="136" w:firstLine="340"/>
        <w:rPr>
          <w:sz w:val="24"/>
        </w:rPr>
      </w:pPr>
      <w:r>
        <w:rPr>
          <w:sz w:val="24"/>
        </w:rPr>
        <w:t>Весь собранный материал составляет фонд музейного уголка и учитывается в инвентарной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3"/>
          <w:sz w:val="24"/>
        </w:rPr>
        <w:t xml:space="preserve"> </w:t>
      </w:r>
      <w:r>
        <w:rPr>
          <w:sz w:val="24"/>
        </w:rPr>
        <w:t>Фонды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-7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ED6464">
        <w:rPr>
          <w:spacing w:val="-4"/>
          <w:sz w:val="24"/>
        </w:rPr>
        <w:t xml:space="preserve">две группы: экспонируемые (находятся в выставочных боксах), архивные </w:t>
      </w:r>
      <w:r w:rsidR="00E9770E">
        <w:rPr>
          <w:spacing w:val="-4"/>
          <w:sz w:val="24"/>
        </w:rPr>
        <w:t>(не</w:t>
      </w:r>
      <w:r w:rsidR="00ED6464">
        <w:rPr>
          <w:spacing w:val="-4"/>
          <w:sz w:val="24"/>
        </w:rPr>
        <w:t xml:space="preserve"> экспонируются). Данная информация отражается в инвентарной книге. При этом эк</w:t>
      </w:r>
      <w:r w:rsidR="00E9770E">
        <w:rPr>
          <w:spacing w:val="-4"/>
          <w:sz w:val="24"/>
        </w:rPr>
        <w:t>с</w:t>
      </w:r>
      <w:r w:rsidR="00ED6464">
        <w:rPr>
          <w:spacing w:val="-4"/>
          <w:sz w:val="24"/>
        </w:rPr>
        <w:t>позиция может менять свое наполнение в период временных и тематических выставок.</w:t>
      </w:r>
    </w:p>
    <w:p w:rsidR="00D041CC" w:rsidRDefault="001C1A5B" w:rsidP="00E9770E">
      <w:pPr>
        <w:pStyle w:val="a4"/>
        <w:numPr>
          <w:ilvl w:val="0"/>
          <w:numId w:val="2"/>
        </w:numPr>
        <w:tabs>
          <w:tab w:val="left" w:pos="1841"/>
        </w:tabs>
        <w:ind w:right="136" w:firstLine="340"/>
      </w:pPr>
      <w:r>
        <w:rPr>
          <w:sz w:val="24"/>
        </w:rPr>
        <w:t>В случа</w:t>
      </w:r>
      <w:r w:rsidR="00E9770E">
        <w:rPr>
          <w:sz w:val="24"/>
        </w:rPr>
        <w:t>е</w:t>
      </w:r>
      <w:r>
        <w:rPr>
          <w:sz w:val="24"/>
        </w:rPr>
        <w:t xml:space="preserve"> прекращения деятельности школьного музейного уголка </w:t>
      </w:r>
      <w:r w:rsidR="00E9770E">
        <w:rPr>
          <w:sz w:val="24"/>
        </w:rPr>
        <w:t xml:space="preserve">вопрос о дальнейшей судьбе </w:t>
      </w:r>
      <w:r>
        <w:rPr>
          <w:sz w:val="24"/>
        </w:rPr>
        <w:t>все</w:t>
      </w:r>
      <w:r w:rsidR="00E9770E">
        <w:rPr>
          <w:sz w:val="24"/>
        </w:rPr>
        <w:t>х</w:t>
      </w:r>
      <w:r>
        <w:rPr>
          <w:sz w:val="24"/>
        </w:rPr>
        <w:t xml:space="preserve"> </w:t>
      </w:r>
      <w:r w:rsidR="00E9770E">
        <w:rPr>
          <w:sz w:val="24"/>
        </w:rPr>
        <w:t>учтенных в инвентарной книге предметов фонда решается директором МАОУ СОШ №9.</w:t>
      </w:r>
    </w:p>
    <w:sectPr w:rsidR="00D041CC" w:rsidSect="00E94AB4">
      <w:pgSz w:w="11910" w:h="16840"/>
      <w:pgMar w:top="13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70B7"/>
    <w:multiLevelType w:val="multilevel"/>
    <w:tmpl w:val="FDB6EC5A"/>
    <w:lvl w:ilvl="0">
      <w:start w:val="1"/>
      <w:numFmt w:val="decimal"/>
      <w:lvlText w:val="%1."/>
      <w:lvlJc w:val="left"/>
      <w:pPr>
        <w:ind w:left="184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5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0E98100B"/>
    <w:multiLevelType w:val="multilevel"/>
    <w:tmpl w:val="2E2E1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1800"/>
      </w:pPr>
      <w:rPr>
        <w:rFonts w:hint="default"/>
      </w:rPr>
    </w:lvl>
  </w:abstractNum>
  <w:abstractNum w:abstractNumId="2" w15:restartNumberingAfterBreak="0">
    <w:nsid w:val="10EA1439"/>
    <w:multiLevelType w:val="multilevel"/>
    <w:tmpl w:val="ED127CDC"/>
    <w:lvl w:ilvl="0">
      <w:start w:val="3"/>
      <w:numFmt w:val="decimal"/>
      <w:lvlText w:val="%1"/>
      <w:lvlJc w:val="left"/>
      <w:pPr>
        <w:ind w:left="1135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6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15CD089D"/>
    <w:multiLevelType w:val="multilevel"/>
    <w:tmpl w:val="4B4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32" w:hanging="1800"/>
      </w:pPr>
      <w:rPr>
        <w:rFonts w:hint="default"/>
      </w:rPr>
    </w:lvl>
  </w:abstractNum>
  <w:abstractNum w:abstractNumId="4" w15:restartNumberingAfterBreak="0">
    <w:nsid w:val="2C8B1123"/>
    <w:multiLevelType w:val="hybridMultilevel"/>
    <w:tmpl w:val="61A42A92"/>
    <w:lvl w:ilvl="0" w:tplc="7522F69E">
      <w:numFmt w:val="bullet"/>
      <w:lvlText w:val=""/>
      <w:lvlJc w:val="left"/>
      <w:pPr>
        <w:ind w:left="1135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9C983A">
      <w:numFmt w:val="bullet"/>
      <w:lvlText w:val="•"/>
      <w:lvlJc w:val="left"/>
      <w:pPr>
        <w:ind w:left="2089" w:hanging="368"/>
      </w:pPr>
      <w:rPr>
        <w:rFonts w:hint="default"/>
        <w:lang w:val="ru-RU" w:eastAsia="en-US" w:bidi="ar-SA"/>
      </w:rPr>
    </w:lvl>
    <w:lvl w:ilvl="2" w:tplc="8AE04C22">
      <w:numFmt w:val="bullet"/>
      <w:lvlText w:val="•"/>
      <w:lvlJc w:val="left"/>
      <w:pPr>
        <w:ind w:left="3038" w:hanging="368"/>
      </w:pPr>
      <w:rPr>
        <w:rFonts w:hint="default"/>
        <w:lang w:val="ru-RU" w:eastAsia="en-US" w:bidi="ar-SA"/>
      </w:rPr>
    </w:lvl>
    <w:lvl w:ilvl="3" w:tplc="0CC08F46">
      <w:numFmt w:val="bullet"/>
      <w:lvlText w:val="•"/>
      <w:lvlJc w:val="left"/>
      <w:pPr>
        <w:ind w:left="3987" w:hanging="368"/>
      </w:pPr>
      <w:rPr>
        <w:rFonts w:hint="default"/>
        <w:lang w:val="ru-RU" w:eastAsia="en-US" w:bidi="ar-SA"/>
      </w:rPr>
    </w:lvl>
    <w:lvl w:ilvl="4" w:tplc="D6369810">
      <w:numFmt w:val="bullet"/>
      <w:lvlText w:val="•"/>
      <w:lvlJc w:val="left"/>
      <w:pPr>
        <w:ind w:left="4936" w:hanging="368"/>
      </w:pPr>
      <w:rPr>
        <w:rFonts w:hint="default"/>
        <w:lang w:val="ru-RU" w:eastAsia="en-US" w:bidi="ar-SA"/>
      </w:rPr>
    </w:lvl>
    <w:lvl w:ilvl="5" w:tplc="13B0AECC">
      <w:numFmt w:val="bullet"/>
      <w:lvlText w:val="•"/>
      <w:lvlJc w:val="left"/>
      <w:pPr>
        <w:ind w:left="5886" w:hanging="368"/>
      </w:pPr>
      <w:rPr>
        <w:rFonts w:hint="default"/>
        <w:lang w:val="ru-RU" w:eastAsia="en-US" w:bidi="ar-SA"/>
      </w:rPr>
    </w:lvl>
    <w:lvl w:ilvl="6" w:tplc="469C2AC0">
      <w:numFmt w:val="bullet"/>
      <w:lvlText w:val="•"/>
      <w:lvlJc w:val="left"/>
      <w:pPr>
        <w:ind w:left="6835" w:hanging="368"/>
      </w:pPr>
      <w:rPr>
        <w:rFonts w:hint="default"/>
        <w:lang w:val="ru-RU" w:eastAsia="en-US" w:bidi="ar-SA"/>
      </w:rPr>
    </w:lvl>
    <w:lvl w:ilvl="7" w:tplc="6122CF06">
      <w:numFmt w:val="bullet"/>
      <w:lvlText w:val="•"/>
      <w:lvlJc w:val="left"/>
      <w:pPr>
        <w:ind w:left="7784" w:hanging="368"/>
      </w:pPr>
      <w:rPr>
        <w:rFonts w:hint="default"/>
        <w:lang w:val="ru-RU" w:eastAsia="en-US" w:bidi="ar-SA"/>
      </w:rPr>
    </w:lvl>
    <w:lvl w:ilvl="8" w:tplc="D55E13E4">
      <w:numFmt w:val="bullet"/>
      <w:lvlText w:val="•"/>
      <w:lvlJc w:val="left"/>
      <w:pPr>
        <w:ind w:left="8733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388A33EA"/>
    <w:multiLevelType w:val="multilevel"/>
    <w:tmpl w:val="8CCABF48"/>
    <w:lvl w:ilvl="0">
      <w:start w:val="1"/>
      <w:numFmt w:val="decimal"/>
      <w:lvlText w:val="%1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195"/>
      </w:pPr>
      <w:rPr>
        <w:rFonts w:hint="default"/>
        <w:lang w:val="ru-RU" w:eastAsia="en-US" w:bidi="ar-SA"/>
      </w:rPr>
    </w:lvl>
  </w:abstractNum>
  <w:abstractNum w:abstractNumId="6" w15:restartNumberingAfterBreak="0">
    <w:nsid w:val="493F36B0"/>
    <w:multiLevelType w:val="multilevel"/>
    <w:tmpl w:val="65A03C42"/>
    <w:lvl w:ilvl="0">
      <w:start w:val="1"/>
      <w:numFmt w:val="decimal"/>
      <w:lvlText w:val="%1"/>
      <w:lvlJc w:val="left"/>
      <w:pPr>
        <w:ind w:left="1135" w:hanging="52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6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4C1801DC"/>
    <w:multiLevelType w:val="hybridMultilevel"/>
    <w:tmpl w:val="298A0DD8"/>
    <w:lvl w:ilvl="0" w:tplc="82C66424">
      <w:numFmt w:val="bullet"/>
      <w:lvlText w:val="•"/>
      <w:lvlJc w:val="left"/>
      <w:pPr>
        <w:ind w:left="1135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70237A">
      <w:numFmt w:val="bullet"/>
      <w:lvlText w:val="•"/>
      <w:lvlJc w:val="left"/>
      <w:pPr>
        <w:ind w:left="2089" w:hanging="483"/>
      </w:pPr>
      <w:rPr>
        <w:rFonts w:hint="default"/>
        <w:lang w:val="ru-RU" w:eastAsia="en-US" w:bidi="ar-SA"/>
      </w:rPr>
    </w:lvl>
    <w:lvl w:ilvl="2" w:tplc="5DF619A6">
      <w:numFmt w:val="bullet"/>
      <w:lvlText w:val="•"/>
      <w:lvlJc w:val="left"/>
      <w:pPr>
        <w:ind w:left="3038" w:hanging="483"/>
      </w:pPr>
      <w:rPr>
        <w:rFonts w:hint="default"/>
        <w:lang w:val="ru-RU" w:eastAsia="en-US" w:bidi="ar-SA"/>
      </w:rPr>
    </w:lvl>
    <w:lvl w:ilvl="3" w:tplc="4BC429E2">
      <w:numFmt w:val="bullet"/>
      <w:lvlText w:val="•"/>
      <w:lvlJc w:val="left"/>
      <w:pPr>
        <w:ind w:left="3987" w:hanging="483"/>
      </w:pPr>
      <w:rPr>
        <w:rFonts w:hint="default"/>
        <w:lang w:val="ru-RU" w:eastAsia="en-US" w:bidi="ar-SA"/>
      </w:rPr>
    </w:lvl>
    <w:lvl w:ilvl="4" w:tplc="31FAC92A">
      <w:numFmt w:val="bullet"/>
      <w:lvlText w:val="•"/>
      <w:lvlJc w:val="left"/>
      <w:pPr>
        <w:ind w:left="4936" w:hanging="483"/>
      </w:pPr>
      <w:rPr>
        <w:rFonts w:hint="default"/>
        <w:lang w:val="ru-RU" w:eastAsia="en-US" w:bidi="ar-SA"/>
      </w:rPr>
    </w:lvl>
    <w:lvl w:ilvl="5" w:tplc="CB3089CE">
      <w:numFmt w:val="bullet"/>
      <w:lvlText w:val="•"/>
      <w:lvlJc w:val="left"/>
      <w:pPr>
        <w:ind w:left="5886" w:hanging="483"/>
      </w:pPr>
      <w:rPr>
        <w:rFonts w:hint="default"/>
        <w:lang w:val="ru-RU" w:eastAsia="en-US" w:bidi="ar-SA"/>
      </w:rPr>
    </w:lvl>
    <w:lvl w:ilvl="6" w:tplc="25962E38">
      <w:numFmt w:val="bullet"/>
      <w:lvlText w:val="•"/>
      <w:lvlJc w:val="left"/>
      <w:pPr>
        <w:ind w:left="6835" w:hanging="483"/>
      </w:pPr>
      <w:rPr>
        <w:rFonts w:hint="default"/>
        <w:lang w:val="ru-RU" w:eastAsia="en-US" w:bidi="ar-SA"/>
      </w:rPr>
    </w:lvl>
    <w:lvl w:ilvl="7" w:tplc="94CE41C6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 w:tplc="C5A4B262">
      <w:numFmt w:val="bullet"/>
      <w:lvlText w:val="•"/>
      <w:lvlJc w:val="left"/>
      <w:pPr>
        <w:ind w:left="8733" w:hanging="483"/>
      </w:pPr>
      <w:rPr>
        <w:rFonts w:hint="default"/>
        <w:lang w:val="ru-RU" w:eastAsia="en-US" w:bidi="ar-SA"/>
      </w:rPr>
    </w:lvl>
  </w:abstractNum>
  <w:abstractNum w:abstractNumId="8" w15:restartNumberingAfterBreak="0">
    <w:nsid w:val="604C20D1"/>
    <w:multiLevelType w:val="multilevel"/>
    <w:tmpl w:val="50BE2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1800"/>
      </w:pPr>
      <w:rPr>
        <w:rFonts w:hint="default"/>
      </w:rPr>
    </w:lvl>
  </w:abstractNum>
  <w:abstractNum w:abstractNumId="9" w15:restartNumberingAfterBreak="0">
    <w:nsid w:val="6D0763C2"/>
    <w:multiLevelType w:val="multilevel"/>
    <w:tmpl w:val="9A38E156"/>
    <w:lvl w:ilvl="0">
      <w:start w:val="4"/>
      <w:numFmt w:val="decimal"/>
      <w:lvlText w:val="%1"/>
      <w:lvlJc w:val="left"/>
      <w:pPr>
        <w:ind w:left="1135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8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6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31"/>
      </w:pPr>
      <w:rPr>
        <w:rFonts w:hint="default"/>
        <w:lang w:val="ru-RU" w:eastAsia="en-US" w:bidi="ar-SA"/>
      </w:rPr>
    </w:lvl>
  </w:abstractNum>
  <w:abstractNum w:abstractNumId="10" w15:restartNumberingAfterBreak="0">
    <w:nsid w:val="73723F17"/>
    <w:multiLevelType w:val="hybridMultilevel"/>
    <w:tmpl w:val="439C33FC"/>
    <w:lvl w:ilvl="0" w:tplc="AE6AA9C6">
      <w:start w:val="1"/>
      <w:numFmt w:val="decimal"/>
      <w:lvlText w:val="%1."/>
      <w:lvlJc w:val="left"/>
      <w:pPr>
        <w:ind w:left="113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CC05A">
      <w:numFmt w:val="bullet"/>
      <w:lvlText w:val="•"/>
      <w:lvlJc w:val="left"/>
      <w:pPr>
        <w:ind w:left="2089" w:hanging="320"/>
      </w:pPr>
      <w:rPr>
        <w:rFonts w:hint="default"/>
        <w:lang w:val="ru-RU" w:eastAsia="en-US" w:bidi="ar-SA"/>
      </w:rPr>
    </w:lvl>
    <w:lvl w:ilvl="2" w:tplc="E73EE962">
      <w:numFmt w:val="bullet"/>
      <w:lvlText w:val="•"/>
      <w:lvlJc w:val="left"/>
      <w:pPr>
        <w:ind w:left="3038" w:hanging="320"/>
      </w:pPr>
      <w:rPr>
        <w:rFonts w:hint="default"/>
        <w:lang w:val="ru-RU" w:eastAsia="en-US" w:bidi="ar-SA"/>
      </w:rPr>
    </w:lvl>
    <w:lvl w:ilvl="3" w:tplc="036CC356">
      <w:numFmt w:val="bullet"/>
      <w:lvlText w:val="•"/>
      <w:lvlJc w:val="left"/>
      <w:pPr>
        <w:ind w:left="3987" w:hanging="320"/>
      </w:pPr>
      <w:rPr>
        <w:rFonts w:hint="default"/>
        <w:lang w:val="ru-RU" w:eastAsia="en-US" w:bidi="ar-SA"/>
      </w:rPr>
    </w:lvl>
    <w:lvl w:ilvl="4" w:tplc="5E86D3A6">
      <w:numFmt w:val="bullet"/>
      <w:lvlText w:val="•"/>
      <w:lvlJc w:val="left"/>
      <w:pPr>
        <w:ind w:left="4936" w:hanging="320"/>
      </w:pPr>
      <w:rPr>
        <w:rFonts w:hint="default"/>
        <w:lang w:val="ru-RU" w:eastAsia="en-US" w:bidi="ar-SA"/>
      </w:rPr>
    </w:lvl>
    <w:lvl w:ilvl="5" w:tplc="282A5EF0">
      <w:numFmt w:val="bullet"/>
      <w:lvlText w:val="•"/>
      <w:lvlJc w:val="left"/>
      <w:pPr>
        <w:ind w:left="5886" w:hanging="320"/>
      </w:pPr>
      <w:rPr>
        <w:rFonts w:hint="default"/>
        <w:lang w:val="ru-RU" w:eastAsia="en-US" w:bidi="ar-SA"/>
      </w:rPr>
    </w:lvl>
    <w:lvl w:ilvl="6" w:tplc="76B47802">
      <w:numFmt w:val="bullet"/>
      <w:lvlText w:val="•"/>
      <w:lvlJc w:val="left"/>
      <w:pPr>
        <w:ind w:left="6835" w:hanging="320"/>
      </w:pPr>
      <w:rPr>
        <w:rFonts w:hint="default"/>
        <w:lang w:val="ru-RU" w:eastAsia="en-US" w:bidi="ar-SA"/>
      </w:rPr>
    </w:lvl>
    <w:lvl w:ilvl="7" w:tplc="437C3D3C">
      <w:numFmt w:val="bullet"/>
      <w:lvlText w:val="•"/>
      <w:lvlJc w:val="left"/>
      <w:pPr>
        <w:ind w:left="7784" w:hanging="320"/>
      </w:pPr>
      <w:rPr>
        <w:rFonts w:hint="default"/>
        <w:lang w:val="ru-RU" w:eastAsia="en-US" w:bidi="ar-SA"/>
      </w:rPr>
    </w:lvl>
    <w:lvl w:ilvl="8" w:tplc="A3C4486A">
      <w:numFmt w:val="bullet"/>
      <w:lvlText w:val="•"/>
      <w:lvlJc w:val="left"/>
      <w:pPr>
        <w:ind w:left="8733" w:hanging="3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41CC"/>
    <w:rsid w:val="000947C1"/>
    <w:rsid w:val="001C1A5B"/>
    <w:rsid w:val="002578C8"/>
    <w:rsid w:val="00263FEB"/>
    <w:rsid w:val="00276153"/>
    <w:rsid w:val="003A1051"/>
    <w:rsid w:val="00431D44"/>
    <w:rsid w:val="0052128D"/>
    <w:rsid w:val="00741217"/>
    <w:rsid w:val="007C630F"/>
    <w:rsid w:val="00A8503B"/>
    <w:rsid w:val="00B51274"/>
    <w:rsid w:val="00B721DF"/>
    <w:rsid w:val="00C4259C"/>
    <w:rsid w:val="00C44D21"/>
    <w:rsid w:val="00CB4AD3"/>
    <w:rsid w:val="00CF7E62"/>
    <w:rsid w:val="00D041CC"/>
    <w:rsid w:val="00E6107B"/>
    <w:rsid w:val="00E94AB4"/>
    <w:rsid w:val="00E9770E"/>
    <w:rsid w:val="00ED6464"/>
    <w:rsid w:val="00F54431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EFC5A-57FC-4621-ACE6-EF7587BC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</dc:creator>
  <dc:description/>
  <cp:lastModifiedBy>214</cp:lastModifiedBy>
  <cp:revision>22</cp:revision>
  <dcterms:created xsi:type="dcterms:W3CDTF">2025-01-15T06:57:00Z</dcterms:created>
  <dcterms:modified xsi:type="dcterms:W3CDTF">2025-02-18T07:58:00Z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D:20240301114538</vt:lpwstr>
  </property>
</Properties>
</file>